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C47" w:rsidRDefault="00D17DBF" w:rsidP="00E76C47">
      <w:pPr>
        <w:spacing w:after="0" w:line="20" w:lineRule="atLeast"/>
        <w:rPr>
          <w:b/>
        </w:rPr>
      </w:pPr>
      <w:r w:rsidRPr="00E76C47"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4B8C398A" wp14:editId="5D8846F0">
            <wp:simplePos x="0" y="0"/>
            <wp:positionH relativeFrom="margin">
              <wp:align>left</wp:align>
            </wp:positionH>
            <wp:positionV relativeFrom="paragraph">
              <wp:posOffset>75565</wp:posOffset>
            </wp:positionV>
            <wp:extent cx="1400175" cy="1666875"/>
            <wp:effectExtent l="0" t="0" r="9525" b="9525"/>
            <wp:wrapSquare wrapText="bothSides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76C47" w:rsidRDefault="00E76C47" w:rsidP="00E76C47">
      <w:pPr>
        <w:spacing w:after="0" w:line="20" w:lineRule="atLeast"/>
        <w:rPr>
          <w:b/>
        </w:rPr>
      </w:pPr>
    </w:p>
    <w:p w:rsidR="00E76C47" w:rsidRPr="0086700D" w:rsidRDefault="00E76C47" w:rsidP="00E76C47">
      <w:pPr>
        <w:spacing w:after="0" w:line="20" w:lineRule="atLeast"/>
      </w:pPr>
      <w:r w:rsidRPr="0086700D">
        <w:t xml:space="preserve">Oklahoma Shoulder Center PLLC </w:t>
      </w:r>
    </w:p>
    <w:p w:rsidR="00E76C47" w:rsidRPr="00E76C47" w:rsidRDefault="00E76C47" w:rsidP="00E76C47">
      <w:pPr>
        <w:spacing w:after="0" w:line="20" w:lineRule="atLeast"/>
      </w:pPr>
      <w:r w:rsidRPr="00E76C47">
        <w:t>Betsy M. Nolan MD</w:t>
      </w:r>
    </w:p>
    <w:p w:rsidR="00E76C47" w:rsidRPr="00E76C47" w:rsidRDefault="00E76C47" w:rsidP="00E76C47">
      <w:pPr>
        <w:spacing w:after="0" w:line="20" w:lineRule="atLeast"/>
      </w:pPr>
      <w:r w:rsidRPr="00E76C47">
        <w:t>725 NW 11</w:t>
      </w:r>
      <w:r w:rsidRPr="00E76C47">
        <w:rPr>
          <w:vertAlign w:val="superscript"/>
        </w:rPr>
        <w:t>th</w:t>
      </w:r>
      <w:r w:rsidRPr="00E76C47">
        <w:t xml:space="preserve"> St</w:t>
      </w:r>
    </w:p>
    <w:p w:rsidR="00E76C47" w:rsidRPr="00E76C47" w:rsidRDefault="00E76C47" w:rsidP="00E76C47">
      <w:pPr>
        <w:spacing w:after="0" w:line="20" w:lineRule="atLeast"/>
      </w:pPr>
      <w:r w:rsidRPr="00E76C47">
        <w:t>Oklahoma City, OK 73103</w:t>
      </w:r>
    </w:p>
    <w:p w:rsidR="00E76C47" w:rsidRPr="00E76C47" w:rsidRDefault="00E76C47" w:rsidP="00E76C47">
      <w:pPr>
        <w:spacing w:after="0" w:line="20" w:lineRule="atLeast"/>
      </w:pPr>
      <w:proofErr w:type="spellStart"/>
      <w:r w:rsidRPr="00E76C47">
        <w:t>Ph</w:t>
      </w:r>
      <w:proofErr w:type="spellEnd"/>
      <w:r w:rsidRPr="00E76C47">
        <w:t>: 405-278-8006</w:t>
      </w:r>
    </w:p>
    <w:p w:rsidR="003219A1" w:rsidRDefault="002658BC">
      <w:r>
        <w:t>www.okshoulder.com</w:t>
      </w:r>
      <w:r w:rsidR="00E76C47">
        <w:br w:type="textWrapping" w:clear="all"/>
      </w:r>
    </w:p>
    <w:p w:rsidR="006D0EB7" w:rsidRPr="006D0EB7" w:rsidRDefault="006D0EB7" w:rsidP="006D0EB7">
      <w:pPr>
        <w:spacing w:after="0" w:line="240" w:lineRule="auto"/>
        <w:jc w:val="center"/>
        <w:rPr>
          <w:b/>
          <w:sz w:val="28"/>
          <w:szCs w:val="28"/>
        </w:rPr>
      </w:pPr>
      <w:r w:rsidRPr="006D0EB7">
        <w:rPr>
          <w:b/>
          <w:sz w:val="28"/>
          <w:szCs w:val="28"/>
        </w:rPr>
        <w:t>Ulnar (Medial) Collateral Ligament Reconstruction</w:t>
      </w:r>
    </w:p>
    <w:p w:rsidR="006D0EB7" w:rsidRDefault="006D0EB7" w:rsidP="006D0EB7">
      <w:pPr>
        <w:spacing w:after="0" w:line="240" w:lineRule="auto"/>
        <w:jc w:val="center"/>
        <w:rPr>
          <w:b/>
          <w:sz w:val="28"/>
          <w:szCs w:val="28"/>
        </w:rPr>
      </w:pPr>
      <w:r w:rsidRPr="006D0EB7">
        <w:rPr>
          <w:b/>
          <w:sz w:val="28"/>
          <w:szCs w:val="28"/>
        </w:rPr>
        <w:t>Post-Operative Protocol</w:t>
      </w:r>
    </w:p>
    <w:p w:rsidR="006D0EB7" w:rsidRDefault="006D0EB7" w:rsidP="006D0EB7">
      <w:pPr>
        <w:spacing w:after="0" w:line="240" w:lineRule="auto"/>
        <w:rPr>
          <w:sz w:val="24"/>
          <w:szCs w:val="24"/>
        </w:rPr>
      </w:pPr>
    </w:p>
    <w:p w:rsidR="006D0EB7" w:rsidRPr="006D0EB7" w:rsidRDefault="006D0EB7" w:rsidP="006D0EB7">
      <w:pPr>
        <w:spacing w:after="0" w:line="240" w:lineRule="auto"/>
        <w:rPr>
          <w:b/>
          <w:sz w:val="24"/>
          <w:szCs w:val="24"/>
          <w:u w:val="single"/>
        </w:rPr>
      </w:pPr>
      <w:r w:rsidRPr="006D0EB7">
        <w:rPr>
          <w:b/>
          <w:sz w:val="24"/>
          <w:szCs w:val="24"/>
          <w:u w:val="single"/>
        </w:rPr>
        <w:t>Phase 0 and Precautions</w:t>
      </w:r>
    </w:p>
    <w:p w:rsidR="006D0EB7" w:rsidRDefault="006D0EB7" w:rsidP="006D0EB7">
      <w:pPr>
        <w:spacing w:after="0" w:line="240" w:lineRule="auto"/>
        <w:rPr>
          <w:sz w:val="24"/>
          <w:szCs w:val="24"/>
        </w:rPr>
      </w:pPr>
    </w:p>
    <w:p w:rsidR="006D0EB7" w:rsidRDefault="006D0EB7" w:rsidP="006D0EB7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Check for clean and dry incisions</w:t>
      </w:r>
    </w:p>
    <w:p w:rsidR="006D0EB7" w:rsidRDefault="006D0EB7" w:rsidP="006D0EB7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Graft sites: palmaris longus, </w:t>
      </w:r>
      <w:proofErr w:type="spellStart"/>
      <w:r>
        <w:rPr>
          <w:sz w:val="24"/>
          <w:szCs w:val="24"/>
        </w:rPr>
        <w:t>gracilis</w:t>
      </w:r>
      <w:proofErr w:type="spellEnd"/>
      <w:r>
        <w:rPr>
          <w:sz w:val="24"/>
          <w:szCs w:val="24"/>
        </w:rPr>
        <w:t xml:space="preserve"> and semi-t tendon</w:t>
      </w:r>
    </w:p>
    <w:p w:rsidR="006D0EB7" w:rsidRDefault="006D0EB7" w:rsidP="006D0EB7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Educate patient on posterior splint and brace wear</w:t>
      </w:r>
    </w:p>
    <w:p w:rsidR="006D0EB7" w:rsidRPr="00A40839" w:rsidRDefault="006D0EB7" w:rsidP="006D0EB7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Protect graft: </w:t>
      </w:r>
      <w:r w:rsidRPr="00A40839">
        <w:rPr>
          <w:b/>
          <w:sz w:val="24"/>
          <w:szCs w:val="24"/>
        </w:rPr>
        <w:t>NO extreme Flexion, Extension, and/or Valgus</w:t>
      </w:r>
    </w:p>
    <w:p w:rsidR="00A40839" w:rsidRDefault="00A40839" w:rsidP="00A40839">
      <w:pPr>
        <w:spacing w:after="0" w:line="240" w:lineRule="auto"/>
        <w:rPr>
          <w:sz w:val="24"/>
          <w:szCs w:val="24"/>
        </w:rPr>
      </w:pPr>
    </w:p>
    <w:p w:rsidR="00A40839" w:rsidRPr="00A40839" w:rsidRDefault="00A40839" w:rsidP="00A40839">
      <w:pPr>
        <w:spacing w:after="0" w:line="240" w:lineRule="auto"/>
        <w:rPr>
          <w:b/>
          <w:sz w:val="24"/>
          <w:szCs w:val="24"/>
          <w:u w:val="single"/>
        </w:rPr>
      </w:pPr>
      <w:r w:rsidRPr="00A40839">
        <w:rPr>
          <w:b/>
          <w:sz w:val="24"/>
          <w:szCs w:val="24"/>
          <w:u w:val="single"/>
        </w:rPr>
        <w:t>Phase 1 – immediate postoperative phase (0-3 weeks)</w:t>
      </w:r>
    </w:p>
    <w:p w:rsidR="00A40839" w:rsidRDefault="00A40839" w:rsidP="00A40839">
      <w:pPr>
        <w:spacing w:after="0" w:line="240" w:lineRule="auto"/>
        <w:rPr>
          <w:sz w:val="24"/>
          <w:szCs w:val="24"/>
        </w:rPr>
      </w:pPr>
    </w:p>
    <w:p w:rsidR="00A40839" w:rsidRDefault="00A40839" w:rsidP="00A4083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Goals: Protect healing tissue, decrease pain/inflammation and retard muscle atrophy</w:t>
      </w:r>
    </w:p>
    <w:p w:rsidR="00A40839" w:rsidRDefault="00A40839" w:rsidP="00A40839">
      <w:pPr>
        <w:spacing w:after="0" w:line="240" w:lineRule="auto"/>
        <w:rPr>
          <w:sz w:val="24"/>
          <w:szCs w:val="24"/>
        </w:rPr>
      </w:pPr>
    </w:p>
    <w:p w:rsidR="00A40839" w:rsidRDefault="00A40839" w:rsidP="00A40839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Postoperative week 1</w:t>
      </w:r>
    </w:p>
    <w:p w:rsidR="00A40839" w:rsidRDefault="00A40839" w:rsidP="00A40839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Posterior splint at 90 degrees’ elbow flexion</w:t>
      </w:r>
    </w:p>
    <w:p w:rsidR="00A40839" w:rsidRDefault="00A40839" w:rsidP="00A40839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Wrist AROM extension/flexion</w:t>
      </w:r>
    </w:p>
    <w:p w:rsidR="00A40839" w:rsidRDefault="00A40839" w:rsidP="00A40839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Elbow compression dressing (2-3 days)</w:t>
      </w:r>
    </w:p>
    <w:p w:rsidR="00A40839" w:rsidRDefault="00A40839" w:rsidP="00A40839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Exercises: Gripping, Wrist ROM, Shoulder Isometrics (No Shoulder ER), &amp; Biceps Isometrics</w:t>
      </w:r>
    </w:p>
    <w:p w:rsidR="00A40839" w:rsidRDefault="00A40839" w:rsidP="00A40839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Cryotherapy</w:t>
      </w:r>
    </w:p>
    <w:p w:rsidR="00A40839" w:rsidRDefault="00A40839" w:rsidP="00A40839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May initiate from throwing with splint on (use truck and lower extremity components for overhead delivery with arm at side) – a.k.a. shoulder dumping</w:t>
      </w:r>
    </w:p>
    <w:p w:rsidR="00A40839" w:rsidRDefault="00A40839" w:rsidP="00A40839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Knee ROM (with </w:t>
      </w:r>
      <w:proofErr w:type="spellStart"/>
      <w:r>
        <w:rPr>
          <w:sz w:val="24"/>
          <w:szCs w:val="24"/>
        </w:rPr>
        <w:t>gracilisor</w:t>
      </w:r>
      <w:proofErr w:type="spellEnd"/>
      <w:r>
        <w:rPr>
          <w:sz w:val="24"/>
          <w:szCs w:val="24"/>
        </w:rPr>
        <w:t xml:space="preserve"> semi-t Passive-to-active pain-free)</w:t>
      </w:r>
    </w:p>
    <w:p w:rsidR="00A40839" w:rsidRDefault="00A40839" w:rsidP="00A40839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Postoperative week 2</w:t>
      </w:r>
    </w:p>
    <w:p w:rsidR="00A40839" w:rsidRDefault="00A40839" w:rsidP="00A40839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Application of functional brace 40 to 90 degrees</w:t>
      </w:r>
    </w:p>
    <w:p w:rsidR="00A40839" w:rsidRDefault="00A40839" w:rsidP="00A40839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Initiate wrist isometrics</w:t>
      </w:r>
    </w:p>
    <w:p w:rsidR="00A40839" w:rsidRDefault="00A40839" w:rsidP="00A40839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Initiate elbow flexion/extension isometrics</w:t>
      </w:r>
    </w:p>
    <w:p w:rsidR="00A40839" w:rsidRDefault="00A40839" w:rsidP="00A40839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Continue all exercises listed above</w:t>
      </w:r>
    </w:p>
    <w:p w:rsidR="00A40839" w:rsidRDefault="00A40839" w:rsidP="00A40839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Postoperative week 3</w:t>
      </w:r>
    </w:p>
    <w:p w:rsidR="00A40839" w:rsidRDefault="00A40839" w:rsidP="00A40839">
      <w:pPr>
        <w:pStyle w:val="ListParagraph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Advance brace 15(20) to 110 degrees (gradually increase ROM, 5 degrees of extension/ 10 degrees of flexion per week)</w:t>
      </w:r>
    </w:p>
    <w:p w:rsidR="00A40839" w:rsidRDefault="00A40839" w:rsidP="00A40839">
      <w:pPr>
        <w:pStyle w:val="ListParagraph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Isometric ham set and SLR (pain-free)</w:t>
      </w:r>
    </w:p>
    <w:p w:rsidR="00A93F02" w:rsidRDefault="00A93F02" w:rsidP="00A93F02">
      <w:pPr>
        <w:spacing w:after="0" w:line="240" w:lineRule="auto"/>
        <w:rPr>
          <w:sz w:val="24"/>
          <w:szCs w:val="24"/>
        </w:rPr>
      </w:pPr>
    </w:p>
    <w:p w:rsidR="007F6635" w:rsidRDefault="007F6635" w:rsidP="00A93F02">
      <w:pPr>
        <w:spacing w:after="0" w:line="240" w:lineRule="auto"/>
        <w:rPr>
          <w:sz w:val="24"/>
          <w:szCs w:val="24"/>
        </w:rPr>
      </w:pPr>
    </w:p>
    <w:p w:rsidR="007F6635" w:rsidRDefault="007F6635" w:rsidP="00A93F02">
      <w:pPr>
        <w:spacing w:after="0" w:line="240" w:lineRule="auto"/>
        <w:rPr>
          <w:sz w:val="24"/>
          <w:szCs w:val="24"/>
        </w:rPr>
      </w:pPr>
    </w:p>
    <w:p w:rsidR="007F6635" w:rsidRDefault="007F6635" w:rsidP="00A93F02">
      <w:pPr>
        <w:spacing w:after="0" w:line="240" w:lineRule="auto"/>
        <w:rPr>
          <w:sz w:val="24"/>
          <w:szCs w:val="24"/>
        </w:rPr>
      </w:pPr>
    </w:p>
    <w:p w:rsidR="00A93F02" w:rsidRPr="007F6635" w:rsidRDefault="00A93F02" w:rsidP="00A93F02">
      <w:pPr>
        <w:spacing w:after="0" w:line="240" w:lineRule="auto"/>
        <w:rPr>
          <w:b/>
          <w:sz w:val="24"/>
          <w:szCs w:val="24"/>
          <w:u w:val="single"/>
        </w:rPr>
      </w:pPr>
      <w:r w:rsidRPr="007F6635">
        <w:rPr>
          <w:b/>
          <w:sz w:val="24"/>
          <w:szCs w:val="24"/>
          <w:u w:val="single"/>
        </w:rPr>
        <w:lastRenderedPageBreak/>
        <w:t>Phase 2 – Intermediate phase (4-8 weeks)</w:t>
      </w:r>
    </w:p>
    <w:p w:rsidR="00A93F02" w:rsidRDefault="00A93F02" w:rsidP="00A93F02">
      <w:pPr>
        <w:spacing w:after="0" w:line="240" w:lineRule="auto"/>
        <w:rPr>
          <w:sz w:val="24"/>
          <w:szCs w:val="24"/>
        </w:rPr>
      </w:pPr>
    </w:p>
    <w:p w:rsidR="00A93F02" w:rsidRDefault="00A93F02" w:rsidP="00A93F0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Goals: Gradual increase in ROM, promote healing of repaired tissue, regain and improve muscular strength.</w:t>
      </w:r>
    </w:p>
    <w:p w:rsidR="00A93F02" w:rsidRDefault="00A93F02" w:rsidP="00A93F02">
      <w:pPr>
        <w:spacing w:after="0" w:line="240" w:lineRule="auto"/>
        <w:rPr>
          <w:sz w:val="24"/>
          <w:szCs w:val="24"/>
        </w:rPr>
      </w:pPr>
    </w:p>
    <w:p w:rsidR="00A93F02" w:rsidRDefault="007F6635" w:rsidP="00A93F02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Week 4</w:t>
      </w:r>
    </w:p>
    <w:p w:rsidR="007F6635" w:rsidRDefault="007F6635" w:rsidP="007F6635">
      <w:pPr>
        <w:pStyle w:val="ListParagraph"/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Functional brace set (10 to 120)</w:t>
      </w:r>
    </w:p>
    <w:p w:rsidR="007F6635" w:rsidRDefault="007F6635" w:rsidP="007F6635">
      <w:pPr>
        <w:pStyle w:val="ListParagraph"/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Begin light resistance exercises for am (1lb) wrist curls (extension, flexion, pronation/supination, and elbow flexion and extension)</w:t>
      </w:r>
    </w:p>
    <w:p w:rsidR="007F6635" w:rsidRDefault="007F6635" w:rsidP="007F6635">
      <w:pPr>
        <w:pStyle w:val="ListParagraph"/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Progress shoulder program, emphasize RTC strengthening (avoid ER until 6</w:t>
      </w:r>
      <w:r w:rsidRPr="007F6635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post-op week)</w:t>
      </w:r>
    </w:p>
    <w:p w:rsidR="007F6635" w:rsidRDefault="007F6635" w:rsidP="007F6635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Week 6</w:t>
      </w:r>
    </w:p>
    <w:p w:rsidR="007F6635" w:rsidRDefault="007F6635" w:rsidP="007F6635">
      <w:pPr>
        <w:pStyle w:val="ListParagraph"/>
        <w:numPr>
          <w:ilvl w:val="0"/>
          <w:numId w:val="1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May DC Brace</w:t>
      </w:r>
    </w:p>
    <w:p w:rsidR="007F6635" w:rsidRDefault="007F6635" w:rsidP="007F6635">
      <w:pPr>
        <w:pStyle w:val="ListParagraph"/>
        <w:numPr>
          <w:ilvl w:val="0"/>
          <w:numId w:val="1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Progress elbow strengthening exercises</w:t>
      </w:r>
    </w:p>
    <w:p w:rsidR="007F6635" w:rsidRDefault="007F6635" w:rsidP="007F6635">
      <w:pPr>
        <w:pStyle w:val="ListParagraph"/>
        <w:numPr>
          <w:ilvl w:val="0"/>
          <w:numId w:val="1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Initiate shoulder ER strengthening</w:t>
      </w:r>
    </w:p>
    <w:p w:rsidR="007F6635" w:rsidRDefault="007F6635" w:rsidP="007F6635">
      <w:pPr>
        <w:pStyle w:val="ListParagraph"/>
        <w:numPr>
          <w:ilvl w:val="0"/>
          <w:numId w:val="1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Progress shoulder program</w:t>
      </w:r>
    </w:p>
    <w:p w:rsidR="007F6635" w:rsidRDefault="007F6635" w:rsidP="007F6635">
      <w:pPr>
        <w:pStyle w:val="ListParagraph"/>
        <w:numPr>
          <w:ilvl w:val="0"/>
          <w:numId w:val="1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Progress LE strengthening (quad and ham)</w:t>
      </w:r>
    </w:p>
    <w:p w:rsidR="007F6635" w:rsidRDefault="007F6635" w:rsidP="007F6635">
      <w:pPr>
        <w:spacing w:after="0" w:line="240" w:lineRule="auto"/>
        <w:rPr>
          <w:sz w:val="24"/>
          <w:szCs w:val="24"/>
        </w:rPr>
      </w:pPr>
    </w:p>
    <w:p w:rsidR="007F6635" w:rsidRDefault="007F6635" w:rsidP="007F663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Phase 3 – Advances strengthening phase (weeks 9-13)</w:t>
      </w:r>
    </w:p>
    <w:p w:rsidR="007F6635" w:rsidRDefault="007F6635" w:rsidP="007F6635">
      <w:pPr>
        <w:spacing w:after="0" w:line="240" w:lineRule="auto"/>
        <w:rPr>
          <w:sz w:val="24"/>
          <w:szCs w:val="24"/>
        </w:rPr>
      </w:pPr>
    </w:p>
    <w:p w:rsidR="007F6635" w:rsidRDefault="007F6635" w:rsidP="007F663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Goals: Increase strength, power, and endurance, maintain full elbow ROM and gradually initiate sporting </w:t>
      </w:r>
      <w:proofErr w:type="spellStart"/>
      <w:r>
        <w:rPr>
          <w:sz w:val="24"/>
          <w:szCs w:val="24"/>
        </w:rPr>
        <w:t>activites</w:t>
      </w:r>
      <w:proofErr w:type="spellEnd"/>
      <w:r>
        <w:rPr>
          <w:sz w:val="24"/>
          <w:szCs w:val="24"/>
        </w:rPr>
        <w:t>.</w:t>
      </w:r>
    </w:p>
    <w:p w:rsidR="007F6635" w:rsidRDefault="007F6635" w:rsidP="007F6635">
      <w:pPr>
        <w:spacing w:after="0" w:line="240" w:lineRule="auto"/>
        <w:rPr>
          <w:sz w:val="24"/>
          <w:szCs w:val="24"/>
        </w:rPr>
      </w:pPr>
    </w:p>
    <w:p w:rsidR="007F6635" w:rsidRDefault="007F6635" w:rsidP="007F6635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Week 14</w:t>
      </w:r>
    </w:p>
    <w:p w:rsidR="007F6635" w:rsidRDefault="007F6635" w:rsidP="007F6635">
      <w:pPr>
        <w:pStyle w:val="ListParagraph"/>
        <w:numPr>
          <w:ilvl w:val="0"/>
          <w:numId w:val="1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Initiate interval throwing program (or determined by physician)</w:t>
      </w:r>
    </w:p>
    <w:p w:rsidR="007F6635" w:rsidRDefault="007F6635" w:rsidP="007F6635">
      <w:pPr>
        <w:pStyle w:val="ListParagraph"/>
        <w:numPr>
          <w:ilvl w:val="0"/>
          <w:numId w:val="1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Continue strengthening program</w:t>
      </w:r>
    </w:p>
    <w:p w:rsidR="007F6635" w:rsidRDefault="007F6635" w:rsidP="007F6635">
      <w:pPr>
        <w:pStyle w:val="ListParagraph"/>
        <w:numPr>
          <w:ilvl w:val="0"/>
          <w:numId w:val="1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Emphasize on elbow and wrist strengthening and flexibility exercises</w:t>
      </w:r>
    </w:p>
    <w:p w:rsidR="007F6635" w:rsidRDefault="007F6635" w:rsidP="007F6635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Week 22-26</w:t>
      </w:r>
    </w:p>
    <w:p w:rsidR="007F6635" w:rsidRDefault="003B75ED" w:rsidP="007F6635">
      <w:pPr>
        <w:pStyle w:val="ListParagraph"/>
        <w:numPr>
          <w:ilvl w:val="0"/>
          <w:numId w:val="1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Return to competitive throwing (or determined by physician</w:t>
      </w:r>
    </w:p>
    <w:p w:rsidR="003B75ED" w:rsidRDefault="003B75ED" w:rsidP="003B75ED">
      <w:pPr>
        <w:spacing w:after="0" w:line="240" w:lineRule="auto"/>
        <w:rPr>
          <w:sz w:val="24"/>
          <w:szCs w:val="24"/>
        </w:rPr>
      </w:pPr>
    </w:p>
    <w:p w:rsidR="003B75ED" w:rsidRDefault="003B75ED" w:rsidP="003B75ED">
      <w:pPr>
        <w:spacing w:after="0" w:line="240" w:lineRule="auto"/>
        <w:rPr>
          <w:b/>
          <w:sz w:val="24"/>
          <w:szCs w:val="24"/>
        </w:rPr>
      </w:pPr>
      <w:r w:rsidRPr="003B75ED">
        <w:rPr>
          <w:b/>
          <w:sz w:val="24"/>
          <w:szCs w:val="24"/>
        </w:rPr>
        <w:t xml:space="preserve">DC criteria: Full ROM, good to normal strength, and return to ADL’s </w:t>
      </w:r>
    </w:p>
    <w:p w:rsidR="003B75ED" w:rsidRDefault="003B75ED" w:rsidP="003B75ED">
      <w:pPr>
        <w:spacing w:after="0" w:line="240" w:lineRule="auto"/>
        <w:rPr>
          <w:sz w:val="24"/>
          <w:szCs w:val="24"/>
        </w:rPr>
      </w:pPr>
    </w:p>
    <w:p w:rsidR="003B75ED" w:rsidRPr="003B75ED" w:rsidRDefault="003B75ED" w:rsidP="003B75E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Referenced from The Athlete’s Elbow by Andrews JR, </w:t>
      </w:r>
      <w:proofErr w:type="spellStart"/>
      <w:r>
        <w:rPr>
          <w:sz w:val="24"/>
          <w:szCs w:val="24"/>
        </w:rPr>
        <w:t>Altchek</w:t>
      </w:r>
      <w:proofErr w:type="spellEnd"/>
      <w:r>
        <w:rPr>
          <w:sz w:val="24"/>
          <w:szCs w:val="24"/>
        </w:rPr>
        <w:t xml:space="preserve"> DW</w:t>
      </w:r>
    </w:p>
    <w:p w:rsidR="007F6635" w:rsidRPr="007F6635" w:rsidRDefault="007F6635" w:rsidP="007F6635">
      <w:pPr>
        <w:spacing w:after="0" w:line="240" w:lineRule="auto"/>
        <w:rPr>
          <w:sz w:val="24"/>
          <w:szCs w:val="24"/>
        </w:rPr>
      </w:pPr>
    </w:p>
    <w:p w:rsidR="006D0EB7" w:rsidRDefault="006D0EB7" w:rsidP="006D0EB7">
      <w:pPr>
        <w:spacing w:after="0" w:line="240" w:lineRule="auto"/>
      </w:pPr>
      <w:bookmarkStart w:id="0" w:name="_GoBack"/>
      <w:bookmarkEnd w:id="0"/>
    </w:p>
    <w:sectPr w:rsidR="006D0EB7" w:rsidSect="003C4297">
      <w:pgSz w:w="12240" w:h="15840" w:code="1"/>
      <w:pgMar w:top="720" w:right="1440" w:bottom="720" w:left="144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32D92"/>
    <w:multiLevelType w:val="hybridMultilevel"/>
    <w:tmpl w:val="D4C669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95478"/>
    <w:multiLevelType w:val="hybridMultilevel"/>
    <w:tmpl w:val="72606F0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BA1FD5"/>
    <w:multiLevelType w:val="hybridMultilevel"/>
    <w:tmpl w:val="EFBA652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A148A6"/>
    <w:multiLevelType w:val="hybridMultilevel"/>
    <w:tmpl w:val="8692082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13655AB"/>
    <w:multiLevelType w:val="hybridMultilevel"/>
    <w:tmpl w:val="70C82A6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4FF1054"/>
    <w:multiLevelType w:val="hybridMultilevel"/>
    <w:tmpl w:val="358CBF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EE5156"/>
    <w:multiLevelType w:val="hybridMultilevel"/>
    <w:tmpl w:val="6EFE9F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A10162"/>
    <w:multiLevelType w:val="hybridMultilevel"/>
    <w:tmpl w:val="6C1289F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BC52F94"/>
    <w:multiLevelType w:val="hybridMultilevel"/>
    <w:tmpl w:val="F8AA5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5F5D0F"/>
    <w:multiLevelType w:val="hybridMultilevel"/>
    <w:tmpl w:val="8AAC66F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363731F"/>
    <w:multiLevelType w:val="hybridMultilevel"/>
    <w:tmpl w:val="5F3CFF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BE7FFD"/>
    <w:multiLevelType w:val="hybridMultilevel"/>
    <w:tmpl w:val="CB6ECFD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F66294C"/>
    <w:multiLevelType w:val="hybridMultilevel"/>
    <w:tmpl w:val="E110C5B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773000F"/>
    <w:multiLevelType w:val="hybridMultilevel"/>
    <w:tmpl w:val="BBFC5B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755396"/>
    <w:multiLevelType w:val="hybridMultilevel"/>
    <w:tmpl w:val="F348CBC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0C16302"/>
    <w:multiLevelType w:val="hybridMultilevel"/>
    <w:tmpl w:val="4134B7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4654E5"/>
    <w:multiLevelType w:val="hybridMultilevel"/>
    <w:tmpl w:val="2B20D64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F426008"/>
    <w:multiLevelType w:val="hybridMultilevel"/>
    <w:tmpl w:val="AC2200F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13"/>
  </w:num>
  <w:num w:numId="5">
    <w:abstractNumId w:val="12"/>
  </w:num>
  <w:num w:numId="6">
    <w:abstractNumId w:val="17"/>
  </w:num>
  <w:num w:numId="7">
    <w:abstractNumId w:val="4"/>
  </w:num>
  <w:num w:numId="8">
    <w:abstractNumId w:val="11"/>
  </w:num>
  <w:num w:numId="9">
    <w:abstractNumId w:val="9"/>
  </w:num>
  <w:num w:numId="10">
    <w:abstractNumId w:val="5"/>
  </w:num>
  <w:num w:numId="11">
    <w:abstractNumId w:val="2"/>
  </w:num>
  <w:num w:numId="12">
    <w:abstractNumId w:val="7"/>
  </w:num>
  <w:num w:numId="13">
    <w:abstractNumId w:val="14"/>
  </w:num>
  <w:num w:numId="14">
    <w:abstractNumId w:val="15"/>
  </w:num>
  <w:num w:numId="15">
    <w:abstractNumId w:val="16"/>
  </w:num>
  <w:num w:numId="16">
    <w:abstractNumId w:val="10"/>
  </w:num>
  <w:num w:numId="17">
    <w:abstractNumId w:val="3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853"/>
    <w:rsid w:val="002658BC"/>
    <w:rsid w:val="003219A1"/>
    <w:rsid w:val="003B75ED"/>
    <w:rsid w:val="003C4297"/>
    <w:rsid w:val="00595853"/>
    <w:rsid w:val="006D0EB7"/>
    <w:rsid w:val="007F6635"/>
    <w:rsid w:val="0086700D"/>
    <w:rsid w:val="00A40839"/>
    <w:rsid w:val="00A93F02"/>
    <w:rsid w:val="00D17DBF"/>
    <w:rsid w:val="00E76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48D710"/>
  <w15:chartTrackingRefBased/>
  <w15:docId w15:val="{CC2AF85D-458F-4AAB-9D3F-7C9AA2904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58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8B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D0E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</dc:creator>
  <cp:keywords/>
  <dc:description/>
  <cp:lastModifiedBy>Holly</cp:lastModifiedBy>
  <cp:revision>3</cp:revision>
  <cp:lastPrinted>2016-06-27T20:32:00Z</cp:lastPrinted>
  <dcterms:created xsi:type="dcterms:W3CDTF">2016-07-01T15:59:00Z</dcterms:created>
  <dcterms:modified xsi:type="dcterms:W3CDTF">2016-07-01T16:32:00Z</dcterms:modified>
</cp:coreProperties>
</file>